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widowControl w:val="0"/>
        <w:jc w:val="center"/>
        <w:rPr>
          <w:rFonts w:ascii="Garamond" w:cs="Garamond" w:hAnsi="Garamond" w:eastAsia="Garamond"/>
          <w:b w:val="1"/>
          <w:bCs w:val="1"/>
          <w:sz w:val="72"/>
          <w:szCs w:val="72"/>
        </w:rPr>
      </w:pPr>
      <w:r>
        <w:drawing>
          <wp:anchor distT="0" distB="0" distL="0" distR="0" simplePos="0" relativeHeight="251657216" behindDoc="1" locked="0" layoutInCell="1" allowOverlap="1">
            <wp:simplePos x="0" y="0"/>
            <wp:positionH relativeFrom="column">
              <wp:posOffset>-300354</wp:posOffset>
            </wp:positionH>
            <wp:positionV relativeFrom="line">
              <wp:posOffset>-300355</wp:posOffset>
            </wp:positionV>
            <wp:extent cx="901065" cy="1173481"/>
            <wp:effectExtent l="0" t="0" r="0" b="0"/>
            <wp:wrapNone/>
            <wp:docPr id="1073741825" name="officeArt object" descr="1000px-US-NationalParkService-Logo"/>
            <wp:cNvGraphicFramePr/>
            <a:graphic xmlns:a="http://schemas.openxmlformats.org/drawingml/2006/main">
              <a:graphicData uri="http://schemas.openxmlformats.org/drawingml/2006/picture">
                <pic:pic xmlns:pic="http://schemas.openxmlformats.org/drawingml/2006/picture">
                  <pic:nvPicPr>
                    <pic:cNvPr id="1073741825" name="1000px-US-NationalParkService-Logo.png" descr="1000px-US-NationalParkService-Logo"/>
                    <pic:cNvPicPr>
                      <a:picLocks noChangeAspect="1"/>
                    </pic:cNvPicPr>
                  </pic:nvPicPr>
                  <pic:blipFill>
                    <a:blip r:embed="rId4">
                      <a:extLst/>
                    </a:blip>
                    <a:stretch>
                      <a:fillRect/>
                    </a:stretch>
                  </pic:blipFill>
                  <pic:spPr>
                    <a:xfrm>
                      <a:off x="0" y="0"/>
                      <a:ext cx="901065" cy="1173481"/>
                    </a:xfrm>
                    <a:prstGeom prst="rect">
                      <a:avLst/>
                    </a:prstGeom>
                    <a:ln w="12700" cap="flat">
                      <a:noFill/>
                      <a:miter lim="400000"/>
                    </a:ln>
                    <a:effectLst/>
                  </pic:spPr>
                </pic:pic>
              </a:graphicData>
            </a:graphic>
          </wp:anchor>
        </w:drawing>
      </w:r>
      <w:r>
        <w:rPr>
          <w:rFonts w:ascii="Garamond" w:hAnsi="Garamond"/>
          <w:b w:val="1"/>
          <w:bCs w:val="1"/>
          <w:sz w:val="56"/>
          <w:szCs w:val="56"/>
          <w:rtl w:val="0"/>
          <w:lang w:val="en-US"/>
        </w:rPr>
        <w:t>Location, Location, Location</w:t>
      </w:r>
    </w:p>
    <w:p>
      <w:pPr>
        <w:pStyle w:val="Normal.0"/>
        <w:widowControl w:val="0"/>
        <w:jc w:val="center"/>
      </w:pPr>
      <w:r>
        <w:rPr>
          <w:rFonts w:ascii="Garamond" w:hAnsi="Garamond"/>
          <w:b w:val="1"/>
          <w:bCs w:val="1"/>
          <w:sz w:val="28"/>
          <w:szCs w:val="28"/>
          <w:rtl w:val="0"/>
          <w:lang w:val="en-US"/>
        </w:rPr>
        <w:t>Wright Brothers National Memorial</w:t>
      </w:r>
      <w:r>
        <w:rPr>
          <w:rFonts w:ascii="Arial Unicode MS" w:cs="Arial Unicode MS" w:hAnsi="Arial Unicode MS" w:eastAsia="Arial Unicode MS"/>
          <w:b w:val="0"/>
          <w:bCs w:val="0"/>
          <w:i w:val="0"/>
          <w:iCs w:val="0"/>
          <w:sz w:val="28"/>
          <w:szCs w:val="28"/>
        </w:rPr>
        <w:br w:type="textWrapping"/>
      </w:r>
    </w:p>
    <w:p>
      <w:pPr>
        <w:pStyle w:val="Normal.0"/>
        <w:spacing w:after="0" w:line="240" w:lineRule="auto"/>
        <w:rPr>
          <w:rFonts w:ascii="Times New Roman" w:cs="Times New Roman" w:hAnsi="Times New Roman" w:eastAsia="Times New Roman"/>
          <w:color w:val="000000"/>
          <w:kern w:val="0"/>
          <w:sz w:val="24"/>
          <w:szCs w:val="24"/>
          <w:u w:color="000000"/>
        </w:rPr>
      </w:pPr>
      <w:r>
        <w:rPr>
          <w:rtl w:val="0"/>
          <w:lang w:val="en-US"/>
        </w:rPr>
        <w:t> </w:t>
      </w:r>
    </w:p>
    <w:tbl>
      <w:tblPr>
        <w:tblW w:w="64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79"/>
      </w:tblGrid>
      <w:tr>
        <w:tblPrEx>
          <w:shd w:val="clear" w:color="auto" w:fill="ced7e7"/>
        </w:tblPrEx>
        <w:trPr>
          <w:trHeight w:val="194" w:hRule="atLeast"/>
        </w:trPr>
        <w:tc>
          <w:tcPr>
            <w:tcW w:type="dxa" w:w="6479"/>
            <w:tcBorders>
              <w:top w:val="nil"/>
              <w:left w:val="nil"/>
              <w:bottom w:val="nil"/>
              <w:right w:val="nil"/>
            </w:tcBorders>
            <w:shd w:val="clear" w:color="auto" w:fill="d6ecff"/>
            <w:tcMar>
              <w:top w:type="dxa" w:w="80"/>
              <w:left w:type="dxa" w:w="80"/>
              <w:bottom w:type="dxa" w:w="80"/>
              <w:right w:type="dxa" w:w="80"/>
            </w:tcMar>
            <w:vAlign w:val="top"/>
          </w:tcPr>
          <w:p>
            <w:pPr>
              <w:pStyle w:val="Normal.0"/>
              <w:widowControl w:val="0"/>
            </w:pPr>
            <w:r>
              <w:rPr>
                <w:sz w:val="10"/>
                <w:szCs w:val="10"/>
                <w:rtl w:val="0"/>
                <w:lang w:val="en-US"/>
              </w:rPr>
              <w:t> </w:t>
            </w:r>
          </w:p>
        </w:tc>
      </w:tr>
    </w:tbl>
    <w:p>
      <w:pPr>
        <w:pStyle w:val="Normal.0"/>
        <w:widowControl w:val="0"/>
        <w:spacing w:after="0" w:line="240" w:lineRule="auto"/>
        <w:rPr>
          <w:rFonts w:ascii="Times New Roman" w:cs="Times New Roman" w:hAnsi="Times New Roman" w:eastAsia="Times New Roman"/>
          <w:color w:val="000000"/>
          <w:kern w:val="0"/>
          <w:sz w:val="24"/>
          <w:szCs w:val="24"/>
          <w:u w:color="000000"/>
        </w:rPr>
      </w:pPr>
    </w:p>
    <w:p>
      <w:pPr>
        <w:pStyle w:val="Normal.0"/>
        <w:widowControl w:val="0"/>
      </w:pPr>
      <w:r>
        <w:rPr>
          <w:rFonts w:ascii="Times New Roman" w:cs="Times New Roman" w:hAnsi="Times New Roman" w:eastAsia="Times New Roman"/>
          <w:color w:val="000000"/>
          <w:kern w:val="0"/>
          <w:sz w:val="24"/>
          <w:szCs w:val="24"/>
          <w:u w:color="000000"/>
        </w:rPr>
        <w:drawing>
          <wp:anchor distT="152400" distB="152400" distL="152400" distR="152400" simplePos="0" relativeHeight="251660288" behindDoc="0" locked="0" layoutInCell="1" allowOverlap="1">
            <wp:simplePos x="0" y="0"/>
            <wp:positionH relativeFrom="margin">
              <wp:posOffset>4197170</wp:posOffset>
            </wp:positionH>
            <wp:positionV relativeFrom="line">
              <wp:posOffset>169895</wp:posOffset>
            </wp:positionV>
            <wp:extent cx="2222680" cy="1554832"/>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5">
                      <a:extLst/>
                    </a:blip>
                    <a:stretch>
                      <a:fillRect/>
                    </a:stretch>
                  </pic:blipFill>
                  <pic:spPr>
                    <a:xfrm>
                      <a:off x="0" y="0"/>
                      <a:ext cx="2222680" cy="1554832"/>
                    </a:xfrm>
                    <a:prstGeom prst="rect">
                      <a:avLst/>
                    </a:prstGeom>
                    <a:ln w="12700" cap="flat">
                      <a:noFill/>
                      <a:miter lim="400000"/>
                    </a:ln>
                    <a:effectLst/>
                  </pic:spPr>
                </pic:pic>
              </a:graphicData>
            </a:graphic>
          </wp:anchor>
        </w:drawing>
      </w: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 xml:space="preserve">Location: </w:t>
      </w:r>
      <w:r>
        <w:rPr>
          <w:rFonts w:ascii="Garamond" w:hAnsi="Garamond"/>
          <w:sz w:val="24"/>
          <w:szCs w:val="24"/>
          <w:rtl w:val="0"/>
          <w:lang w:val="en-US"/>
        </w:rPr>
        <w:t>on-site</w:t>
      </w: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Grade:</w:t>
      </w:r>
      <w:r>
        <w:rPr>
          <w:rFonts w:ascii="Garamond" w:hAnsi="Garamond"/>
          <w:b w:val="1"/>
          <w:bCs w:val="1"/>
          <w:sz w:val="24"/>
          <w:szCs w:val="24"/>
          <w:rtl w:val="0"/>
          <w:lang w:val="en-US"/>
        </w:rPr>
        <w:t xml:space="preserve">  </w:t>
      </w:r>
      <w:r>
        <w:rPr>
          <w:rFonts w:ascii="Garamond" w:hAnsi="Garamond"/>
          <w:sz w:val="24"/>
          <w:szCs w:val="24"/>
          <w:rtl w:val="0"/>
          <w:lang w:val="en-US"/>
        </w:rPr>
        <w:t>8th Grade</w:t>
      </w:r>
      <w:r>
        <w:rPr>
          <w:rFonts w:ascii="Times New Roman" w:hAnsi="Times New Roman"/>
          <w:color w:val="000000"/>
          <w:kern w:val="0"/>
          <w:sz w:val="24"/>
          <w:szCs w:val="24"/>
          <w:u w:color="000000"/>
          <w:rtl w:val="0"/>
          <w:lang w:val="en-US"/>
        </w:rPr>
        <w:t xml:space="preserve"> </w:t>
      </w: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Subject:</w:t>
      </w:r>
      <w:r>
        <w:rPr>
          <w:rFonts w:ascii="Garamond" w:hAnsi="Garamond"/>
          <w:b w:val="1"/>
          <w:bCs w:val="1"/>
          <w:sz w:val="24"/>
          <w:szCs w:val="24"/>
          <w:rtl w:val="0"/>
          <w:lang w:val="en-US"/>
        </w:rPr>
        <w:t xml:space="preserve">  </w:t>
      </w:r>
      <w:r>
        <w:rPr>
          <w:rFonts w:ascii="Garamond" w:hAnsi="Garamond"/>
          <w:sz w:val="24"/>
          <w:szCs w:val="24"/>
          <w:rtl w:val="0"/>
          <w:lang w:val="en-US"/>
        </w:rPr>
        <w:t>Earth Environmental Science</w:t>
      </w:r>
    </w:p>
    <w:p>
      <w:pPr>
        <w:pStyle w:val="Normal.0"/>
        <w:widowControl w:val="0"/>
        <w:rPr>
          <w:rFonts w:ascii="Garamond" w:cs="Garamond" w:hAnsi="Garamond" w:eastAsia="Garamond"/>
          <w:sz w:val="24"/>
          <w:szCs w:val="24"/>
        </w:rPr>
      </w:pPr>
      <w:r>
        <w:rPr>
          <w:rFonts w:ascii="Garamond" w:hAnsi="Garamond"/>
          <w:b w:val="1"/>
          <w:bCs w:val="1"/>
          <w:sz w:val="24"/>
          <w:szCs w:val="24"/>
          <w:rtl w:val="0"/>
          <w:lang w:val="en-US"/>
        </w:rPr>
        <w:t>Duration:</w:t>
      </w:r>
      <w:r>
        <w:rPr>
          <w:rFonts w:ascii="Garamond" w:hAnsi="Garamond"/>
          <w:b w:val="1"/>
          <w:bCs w:val="1"/>
          <w:sz w:val="24"/>
          <w:szCs w:val="24"/>
          <w:rtl w:val="0"/>
          <w:lang w:val="en-US"/>
        </w:rPr>
        <w:t xml:space="preserve">  </w:t>
      </w:r>
      <w:r>
        <w:rPr>
          <w:rFonts w:ascii="Garamond" w:hAnsi="Garamond"/>
          <w:sz w:val="24"/>
          <w:szCs w:val="24"/>
          <w:rtl w:val="0"/>
          <w:lang w:val="en-US"/>
        </w:rPr>
        <w:t>120 min.</w:t>
      </w:r>
      <w:r>
        <w:rPr>
          <w:rFonts w:ascii="Times New Roman" w:hAnsi="Times New Roman"/>
          <w:color w:val="000000"/>
          <w:kern w:val="0"/>
          <w:sz w:val="24"/>
          <w:szCs w:val="24"/>
          <w:u w:color="000000"/>
          <w:rtl w:val="0"/>
          <w:lang w:val="en-US"/>
        </w:rPr>
        <w:t xml:space="preserve"> </w:t>
      </w: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Key Vocabulary:</w:t>
      </w:r>
      <w:r>
        <w:rPr>
          <w:rFonts w:ascii="Garamond" w:hAnsi="Garamond"/>
          <w:b w:val="1"/>
          <w:bCs w:val="1"/>
          <w:sz w:val="24"/>
          <w:szCs w:val="24"/>
          <w:rtl w:val="0"/>
          <w:lang w:val="en-US"/>
        </w:rPr>
        <w:t xml:space="preserve">  </w:t>
      </w:r>
      <w:r>
        <w:rPr>
          <w:rFonts w:ascii="Garamond" w:hAnsi="Garamond"/>
          <w:sz w:val="24"/>
          <w:szCs w:val="24"/>
          <w:rtl w:val="0"/>
          <w:lang w:val="en-US"/>
        </w:rPr>
        <w:t xml:space="preserve">relative location, absolute location, latitude, longitude, climate, weather, barrier island, vegetation </w:t>
      </w:r>
    </w:p>
    <w:p>
      <w:pPr>
        <w:pStyle w:val="Normal.0"/>
        <w:widowControl w:val="0"/>
        <w:spacing w:after="0" w:line="240" w:lineRule="auto"/>
        <w:rPr>
          <w:rFonts w:ascii="Garamond" w:cs="Garamond" w:hAnsi="Garamond" w:eastAsia="Garamond"/>
          <w:sz w:val="24"/>
          <w:szCs w:val="24"/>
        </w:rPr>
      </w:pPr>
      <w:r>
        <w:rPr>
          <w:rFonts w:ascii="Garamond" w:hAnsi="Garamond"/>
          <w:b w:val="1"/>
          <w:bCs w:val="1"/>
          <w:sz w:val="24"/>
          <w:szCs w:val="24"/>
          <w:rtl w:val="0"/>
          <w:lang w:val="en-US"/>
        </w:rPr>
        <w:t>North Carolina State Standards:</w:t>
      </w:r>
      <w:r>
        <w:rPr>
          <w:rFonts w:ascii="Garamond" w:hAnsi="Garamond"/>
          <w:b w:val="1"/>
          <w:bCs w:val="1"/>
          <w:sz w:val="24"/>
          <w:szCs w:val="24"/>
          <w:rtl w:val="0"/>
          <w:lang w:val="en-US"/>
        </w:rPr>
        <w:t xml:space="preserve">  EEn2.2.1 ~ </w:t>
      </w:r>
      <w:r>
        <w:rPr>
          <w:rFonts w:ascii="Garamond" w:hAnsi="Garamond"/>
          <w:sz w:val="24"/>
          <w:szCs w:val="24"/>
          <w:rtl w:val="0"/>
          <w:lang w:val="en-US"/>
        </w:rPr>
        <w:t xml:space="preserve">Explain effects of </w:t>
      </w:r>
    </w:p>
    <w:p>
      <w:pPr>
        <w:pStyle w:val="Normal.0"/>
        <w:widowControl w:val="0"/>
        <w:spacing w:after="0" w:line="240" w:lineRule="auto"/>
        <w:rPr>
          <w:rFonts w:ascii="Garamond" w:cs="Garamond" w:hAnsi="Garamond" w:eastAsia="Garamond"/>
          <w:b w:val="1"/>
          <w:bCs w:val="1"/>
          <w:sz w:val="24"/>
          <w:szCs w:val="24"/>
        </w:rPr>
      </w:pPr>
      <w:r>
        <w:rPr>
          <w:rFonts w:ascii="Garamond" w:hAnsi="Garamond"/>
          <w:sz w:val="24"/>
          <w:szCs w:val="24"/>
          <w:rtl w:val="0"/>
          <w:lang w:val="en-US"/>
        </w:rPr>
        <w:t>human activity on shorelines, especially in development and artificial stabilization efforts.</w:t>
      </w:r>
      <w:r>
        <w:rPr>
          <w:rFonts w:ascii="Garamond" w:hAnsi="Garamond"/>
          <w:sz w:val="24"/>
          <w:szCs w:val="24"/>
          <w:rtl w:val="0"/>
          <w:lang w:val="en-US"/>
        </w:rPr>
        <w:t xml:space="preserve">  </w:t>
      </w:r>
    </w:p>
    <w:p>
      <w:pPr>
        <w:pStyle w:val="Normal.0"/>
        <w:widowControl w:val="0"/>
        <w:spacing w:after="0" w:line="240" w:lineRule="auto"/>
        <w:rPr>
          <w:rFonts w:ascii="Garamond" w:cs="Garamond" w:hAnsi="Garamond" w:eastAsia="Garamond"/>
          <w:b w:val="1"/>
          <w:bCs w:val="1"/>
          <w:sz w:val="24"/>
          <w:szCs w:val="24"/>
        </w:rPr>
      </w:pPr>
      <w:r>
        <w:rPr>
          <w:rFonts w:ascii="Garamond" w:cs="Garamond" w:hAnsi="Garamond" w:eastAsia="Garamond"/>
          <w:b w:val="1"/>
          <w:bCs w:val="1"/>
          <w:sz w:val="24"/>
          <w:szCs w:val="24"/>
        </w:rPr>
        <mc:AlternateContent>
          <mc:Choice Requires="wps">
            <w:drawing>
              <wp:anchor distT="36576" distB="36576" distL="36576" distR="36576" simplePos="0" relativeHeight="251659264" behindDoc="0" locked="0" layoutInCell="1" allowOverlap="1">
                <wp:simplePos x="0" y="0"/>
                <wp:positionH relativeFrom="margin">
                  <wp:posOffset>4770754</wp:posOffset>
                </wp:positionH>
                <wp:positionV relativeFrom="line">
                  <wp:posOffset>527671</wp:posOffset>
                </wp:positionV>
                <wp:extent cx="1924050" cy="3326368"/>
                <wp:effectExtent l="0" t="0" r="0" b="0"/>
                <wp:wrapSquare wrapText="bothSides" distL="36576" distR="36576" distT="36576" distB="36576"/>
                <wp:docPr id="1073741827" name="officeArt object"/>
                <wp:cNvGraphicFramePr/>
                <a:graphic xmlns:a="http://schemas.openxmlformats.org/drawingml/2006/main">
                  <a:graphicData uri="http://schemas.microsoft.com/office/word/2010/wordprocessingShape">
                    <wps:wsp>
                      <wps:cNvSpPr/>
                      <wps:spPr>
                        <a:xfrm>
                          <a:off x="0" y="0"/>
                          <a:ext cx="1924050" cy="3326368"/>
                        </a:xfrm>
                        <a:prstGeom prst="rect">
                          <a:avLst/>
                        </a:prstGeom>
                        <a:solidFill>
                          <a:srgbClr val="D6ECFF">
                            <a:alpha val="70195"/>
                          </a:srgbClr>
                        </a:solidFill>
                        <a:ln w="31750" cap="flat">
                          <a:solidFill>
                            <a:srgbClr val="D6ECFF"/>
                          </a:solidFill>
                          <a:prstDash val="solid"/>
                          <a:round/>
                        </a:ln>
                        <a:effectLst/>
                      </wps:spPr>
                      <wps:txbx>
                        <w:txbxContent>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Materials:</w:t>
                            </w:r>
                            <w:r>
                              <w:rPr>
                                <w:rFonts w:ascii="Garamond" w:hAnsi="Garamond"/>
                                <w:b w:val="1"/>
                                <w:bCs w:val="1"/>
                                <w:sz w:val="24"/>
                                <w:szCs w:val="24"/>
                                <w:rtl w:val="0"/>
                                <w:lang w:val="en-US"/>
                              </w:rPr>
                              <w:t xml:space="preserve"> </w:t>
                            </w: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compasses</w:t>
                              <w:tab/>
                              <w:t xml:space="preserve">      </w:t>
                            </w: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 xml:space="preserve">anemometers                 </w:t>
                            </w: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 xml:space="preserve">personal devices                   </w:t>
                            </w: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pictures and maps of Kitty Hawk in 1903</w:t>
                              <w:tab/>
                            </w:r>
                          </w:p>
                          <w:p>
                            <w:pPr>
                              <w:pStyle w:val="Normal.0"/>
                              <w:widowControl w:val="0"/>
                              <w:spacing w:after="0" w:line="240" w:lineRule="auto"/>
                              <w:rPr>
                                <w:rFonts w:ascii="Garamond" w:cs="Garamond" w:hAnsi="Garamond" w:eastAsia="Garamond"/>
                                <w:b w:val="1"/>
                                <w:bCs w:val="1"/>
                                <w:sz w:val="22"/>
                                <w:szCs w:val="22"/>
                              </w:rPr>
                            </w:pP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Site Significance:</w:t>
                            </w:r>
                          </w:p>
                          <w:p>
                            <w:pPr>
                              <w:pStyle w:val="Normal.0"/>
                              <w:widowControl w:val="0"/>
                              <w:spacing w:after="0" w:line="240" w:lineRule="auto"/>
                            </w:pPr>
                            <w:r>
                              <w:rPr>
                                <w:rFonts w:ascii="Garamond" w:hAnsi="Garamond"/>
                                <w:sz w:val="24"/>
                                <w:szCs w:val="24"/>
                                <w:rtl w:val="0"/>
                                <w:lang w:val="en-US"/>
                              </w:rPr>
                              <w:t>The park is an active educational resource offering unique opportunities for visitors and educational groups to learn about the Wright</w:t>
                            </w:r>
                            <w:r>
                              <w:rPr>
                                <w:rFonts w:ascii="Garamond" w:hAnsi="Garamond" w:hint="default"/>
                                <w:sz w:val="24"/>
                                <w:szCs w:val="24"/>
                                <w:rtl w:val="0"/>
                                <w:lang w:val="en-US"/>
                              </w:rPr>
                              <w:t xml:space="preserve">’ </w:t>
                            </w:r>
                            <w:r>
                              <w:rPr>
                                <w:rFonts w:ascii="Garamond" w:hAnsi="Garamond"/>
                                <w:sz w:val="24"/>
                                <w:szCs w:val="24"/>
                                <w:rtl w:val="0"/>
                                <w:lang w:val="en-US"/>
                              </w:rPr>
                              <w:t>achievement, cultural stewardship, and preservation of natural and cultural resources.</w:t>
                            </w:r>
                            <w:r>
                              <w:rPr>
                                <w:rFonts w:ascii="Garamond" w:cs="Garamond" w:hAnsi="Garamond" w:eastAsia="Garamond"/>
                                <w:b w:val="1"/>
                                <w:bCs w:val="1"/>
                                <w:sz w:val="24"/>
                                <w:szCs w:val="24"/>
                              </w:rPr>
                            </w:r>
                          </w:p>
                        </w:txbxContent>
                      </wps:txbx>
                      <wps:bodyPr wrap="square" lIns="36576" tIns="36576" rIns="36576" bIns="36576" numCol="1" anchor="t">
                        <a:noAutofit/>
                      </wps:bodyPr>
                    </wps:wsp>
                  </a:graphicData>
                </a:graphic>
              </wp:anchor>
            </w:drawing>
          </mc:Choice>
          <mc:Fallback>
            <w:pict>
              <v:rect id="_x0000_s1026" style="visibility:visible;position:absolute;margin-left:375.6pt;margin-top:41.5pt;width:151.5pt;height:261.9pt;z-index:251659264;mso-position-horizontal:absolute;mso-position-horizontal-relative:margin;mso-position-vertical:absolute;mso-position-vertical-relative:line;mso-wrap-distance-left:2.9pt;mso-wrap-distance-top:2.9pt;mso-wrap-distance-right:2.9pt;mso-wrap-distance-bottom:2.9pt;">
                <v:fill color="#D6ECFF" opacity="70.2%" type="solid"/>
                <v:stroke filltype="solid" color="#D6ECFF" opacity="100.0%" weight="2.5pt" dashstyle="solid" endcap="flat" joinstyle="round" linestyle="single" startarrow="none" startarrowwidth="medium" startarrowlength="medium" endarrow="none" endarrowwidth="medium" endarrowlength="medium"/>
                <v:textbox>
                  <w:txbxContent>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Materials:</w:t>
                      </w:r>
                      <w:r>
                        <w:rPr>
                          <w:rFonts w:ascii="Garamond" w:hAnsi="Garamond"/>
                          <w:b w:val="1"/>
                          <w:bCs w:val="1"/>
                          <w:sz w:val="24"/>
                          <w:szCs w:val="24"/>
                          <w:rtl w:val="0"/>
                          <w:lang w:val="en-US"/>
                        </w:rPr>
                        <w:t xml:space="preserve"> </w:t>
                      </w: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compasses</w:t>
                        <w:tab/>
                        <w:t xml:space="preserve">      </w:t>
                      </w: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 xml:space="preserve">anemometers                 </w:t>
                      </w: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 xml:space="preserve">personal devices                   </w:t>
                      </w: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pictures and maps of Kitty Hawk in 1903</w:t>
                        <w:tab/>
                      </w:r>
                    </w:p>
                    <w:p>
                      <w:pPr>
                        <w:pStyle w:val="Normal.0"/>
                        <w:widowControl w:val="0"/>
                        <w:spacing w:after="0" w:line="240" w:lineRule="auto"/>
                        <w:rPr>
                          <w:rFonts w:ascii="Garamond" w:cs="Garamond" w:hAnsi="Garamond" w:eastAsia="Garamond"/>
                          <w:b w:val="1"/>
                          <w:bCs w:val="1"/>
                          <w:sz w:val="22"/>
                          <w:szCs w:val="22"/>
                        </w:rPr>
                      </w:pP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Site Significance:</w:t>
                      </w:r>
                    </w:p>
                    <w:p>
                      <w:pPr>
                        <w:pStyle w:val="Normal.0"/>
                        <w:widowControl w:val="0"/>
                        <w:spacing w:after="0" w:line="240" w:lineRule="auto"/>
                      </w:pPr>
                      <w:r>
                        <w:rPr>
                          <w:rFonts w:ascii="Garamond" w:hAnsi="Garamond"/>
                          <w:sz w:val="24"/>
                          <w:szCs w:val="24"/>
                          <w:rtl w:val="0"/>
                          <w:lang w:val="en-US"/>
                        </w:rPr>
                        <w:t>The park is an active educational resource offering unique opportunities for visitors and educational groups to learn about the Wright</w:t>
                      </w:r>
                      <w:r>
                        <w:rPr>
                          <w:rFonts w:ascii="Garamond" w:hAnsi="Garamond" w:hint="default"/>
                          <w:sz w:val="24"/>
                          <w:szCs w:val="24"/>
                          <w:rtl w:val="0"/>
                          <w:lang w:val="en-US"/>
                        </w:rPr>
                        <w:t xml:space="preserve">’ </w:t>
                      </w:r>
                      <w:r>
                        <w:rPr>
                          <w:rFonts w:ascii="Garamond" w:hAnsi="Garamond"/>
                          <w:sz w:val="24"/>
                          <w:szCs w:val="24"/>
                          <w:rtl w:val="0"/>
                          <w:lang w:val="en-US"/>
                        </w:rPr>
                        <w:t>achievement, cultural stewardship, and preservation of natural and cultural resources.</w:t>
                      </w:r>
                      <w:r>
                        <w:rPr>
                          <w:rFonts w:ascii="Garamond" w:cs="Garamond" w:hAnsi="Garamond" w:eastAsia="Garamond"/>
                          <w:b w:val="1"/>
                          <w:bCs w:val="1"/>
                          <w:sz w:val="24"/>
                          <w:szCs w:val="24"/>
                        </w:rPr>
                      </w:r>
                    </w:p>
                  </w:txbxContent>
                </v:textbox>
                <w10:wrap type="square" side="bothSides" anchorx="margin"/>
              </v:rect>
            </w:pict>
          </mc:Fallback>
        </mc:AlternateContent>
      </w:r>
    </w:p>
    <w:tbl>
      <w:tblPr>
        <w:tblW w:w="64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79"/>
      </w:tblGrid>
      <w:tr>
        <w:tblPrEx>
          <w:shd w:val="clear" w:color="auto" w:fill="ced7e7"/>
        </w:tblPrEx>
        <w:trPr>
          <w:trHeight w:val="194" w:hRule="atLeast"/>
        </w:trPr>
        <w:tc>
          <w:tcPr>
            <w:tcW w:type="dxa" w:w="6479"/>
            <w:tcBorders>
              <w:top w:val="nil"/>
              <w:left w:val="nil"/>
              <w:bottom w:val="nil"/>
              <w:right w:val="nil"/>
            </w:tcBorders>
            <w:shd w:val="clear" w:color="auto" w:fill="d6ecff"/>
            <w:tcMar>
              <w:top w:type="dxa" w:w="80"/>
              <w:left w:type="dxa" w:w="80"/>
              <w:bottom w:type="dxa" w:w="80"/>
              <w:right w:type="dxa" w:w="80"/>
            </w:tcMar>
            <w:vAlign w:val="top"/>
          </w:tcPr>
          <w:p>
            <w:pPr>
              <w:pStyle w:val="Normal.0"/>
              <w:widowControl w:val="0"/>
            </w:pPr>
            <w:r>
              <w:rPr>
                <w:sz w:val="10"/>
                <w:szCs w:val="10"/>
                <w:rtl w:val="0"/>
                <w:lang w:val="en-US"/>
              </w:rPr>
              <w:t> </w:t>
            </w:r>
          </w:p>
        </w:tc>
      </w:tr>
    </w:tbl>
    <w:p>
      <w:pPr>
        <w:pStyle w:val="Normal.0"/>
        <w:widowControl w:val="0"/>
      </w:pPr>
    </w:p>
    <w:p>
      <w:pPr>
        <w:pStyle w:val="Normal.0"/>
        <w:widowControl w:val="0"/>
        <w:rPr>
          <w:rFonts w:ascii="Garamond" w:cs="Garamond" w:hAnsi="Garamond" w:eastAsia="Garamond"/>
          <w:sz w:val="24"/>
          <w:szCs w:val="24"/>
        </w:rPr>
      </w:pPr>
      <w:r>
        <w:rPr>
          <w:rFonts w:ascii="Garamond" w:hAnsi="Garamond"/>
          <w:b w:val="1"/>
          <w:bCs w:val="1"/>
          <w:sz w:val="32"/>
          <w:szCs w:val="32"/>
          <w:rtl w:val="0"/>
          <w:lang w:val="en-US"/>
        </w:rPr>
        <w:t xml:space="preserve">Objectives: </w:t>
      </w:r>
      <w:r>
        <w:rPr>
          <w:rFonts w:ascii="Garamond" w:hAnsi="Garamond"/>
          <w:sz w:val="24"/>
          <w:szCs w:val="24"/>
          <w:rtl w:val="0"/>
          <w:lang w:val="en-US"/>
        </w:rPr>
        <w:t xml:space="preserve">The student will be able to </w:t>
      </w:r>
    </w:p>
    <w:p>
      <w:pPr>
        <w:pStyle w:val="Normal.0"/>
        <w:widowControl w:val="0"/>
        <w:rPr>
          <w:rFonts w:ascii="Garamond" w:cs="Garamond" w:hAnsi="Garamond" w:eastAsia="Garamond"/>
          <w:sz w:val="24"/>
          <w:szCs w:val="24"/>
        </w:rPr>
      </w:pPr>
      <w:r>
        <w:rPr>
          <w:rFonts w:ascii="Garamond" w:hAnsi="Garamond"/>
          <w:sz w:val="24"/>
          <w:szCs w:val="24"/>
          <w:rtl w:val="0"/>
          <w:lang w:val="en-US"/>
        </w:rPr>
        <w:t>a.)  identify the absolute location of the Wright Brothers National Memorial Monument</w:t>
      </w:r>
    </w:p>
    <w:p>
      <w:pPr>
        <w:pStyle w:val="Normal.0"/>
        <w:widowControl w:val="0"/>
        <w:rPr>
          <w:rFonts w:ascii="Garamond" w:cs="Garamond" w:hAnsi="Garamond" w:eastAsia="Garamond"/>
          <w:sz w:val="24"/>
          <w:szCs w:val="24"/>
        </w:rPr>
      </w:pPr>
      <w:r>
        <w:rPr>
          <w:rFonts w:ascii="Garamond" w:hAnsi="Garamond"/>
          <w:sz w:val="24"/>
          <w:szCs w:val="24"/>
          <w:rtl w:val="0"/>
          <w:lang w:val="en-US"/>
        </w:rPr>
        <w:t xml:space="preserve">b.)  describe the relative location of the Wright Brothers National Memorial and why the wind and sand of the region were so important to their choice of a </w:t>
      </w:r>
      <w:r>
        <w:rPr>
          <w:rFonts w:ascii="Garamond" w:hAnsi="Garamond" w:hint="default"/>
          <w:sz w:val="24"/>
          <w:szCs w:val="24"/>
          <w:rtl w:val="0"/>
          <w:lang w:val="en-US"/>
        </w:rPr>
        <w:t>“</w:t>
      </w:r>
      <w:r>
        <w:rPr>
          <w:rFonts w:ascii="Garamond" w:hAnsi="Garamond"/>
          <w:sz w:val="24"/>
          <w:szCs w:val="24"/>
          <w:rtl w:val="0"/>
          <w:lang w:val="en-US"/>
        </w:rPr>
        <w:t>first flight site</w:t>
      </w:r>
      <w:r>
        <w:rPr>
          <w:rFonts w:ascii="Garamond" w:hAnsi="Garamond" w:hint="default"/>
          <w:sz w:val="24"/>
          <w:szCs w:val="24"/>
          <w:rtl w:val="0"/>
          <w:lang w:val="en-US"/>
        </w:rPr>
        <w:t>”</w:t>
      </w:r>
    </w:p>
    <w:p>
      <w:pPr>
        <w:pStyle w:val="Normal.0"/>
        <w:widowControl w:val="0"/>
        <w:rPr>
          <w:rFonts w:ascii="Garamond" w:cs="Garamond" w:hAnsi="Garamond" w:eastAsia="Garamond"/>
          <w:sz w:val="24"/>
          <w:szCs w:val="24"/>
        </w:rPr>
      </w:pPr>
      <w:r>
        <w:rPr>
          <w:rFonts w:ascii="Garamond" w:hAnsi="Garamond"/>
          <w:sz w:val="24"/>
          <w:szCs w:val="24"/>
          <w:rtl w:val="0"/>
          <w:lang w:val="en-US"/>
        </w:rPr>
        <w:t>c.)  compare and contrast the relative and absolute locations of the first flight region of 1903 to the Wright Brothers National Memorial of today</w:t>
      </w:r>
    </w:p>
    <w:p>
      <w:pPr>
        <w:pStyle w:val="Normal.0"/>
        <w:widowControl w:val="0"/>
      </w:pPr>
      <w:r>
        <w:rPr>
          <w:rFonts w:ascii="Garamond" w:hAnsi="Garamond"/>
          <w:sz w:val="24"/>
          <w:szCs w:val="24"/>
          <w:rtl w:val="0"/>
          <w:lang w:val="en-US"/>
        </w:rPr>
        <w:t>d.)  explain how humans have altered the barrier island in an effort to stabilize and preserve the location where the first flight took place</w:t>
      </w:r>
    </w:p>
    <w:p>
      <w:pPr>
        <w:pStyle w:val="Normal.0"/>
        <w:widowControl w:val="0"/>
        <w:rPr>
          <w:rFonts w:ascii="Garamond" w:cs="Garamond" w:hAnsi="Garamond" w:eastAsia="Garamond"/>
          <w:sz w:val="24"/>
          <w:szCs w:val="24"/>
        </w:rPr>
      </w:pPr>
      <w:r>
        <w:rPr>
          <w:rFonts w:ascii="Garamond" w:hAnsi="Garamond"/>
          <w:b w:val="1"/>
          <w:bCs w:val="1"/>
          <w:sz w:val="32"/>
          <w:szCs w:val="32"/>
          <w:rtl w:val="0"/>
          <w:lang w:val="en-US"/>
        </w:rPr>
        <w:t xml:space="preserve">Essential Question:  </w:t>
      </w:r>
      <w:r>
        <w:rPr>
          <w:rFonts w:ascii="Garamond" w:hAnsi="Garamond"/>
          <w:sz w:val="24"/>
          <w:szCs w:val="24"/>
          <w:rtl w:val="0"/>
          <w:lang w:val="en-US"/>
        </w:rPr>
        <w:t>Wilbur and Orville lived in Dayton, Ohio.  Why did they choose Kitty Hawk, North Carolina for their experiments in flight?</w:t>
      </w:r>
    </w:p>
    <w:p>
      <w:pPr>
        <w:pStyle w:val="Normal.0"/>
        <w:widowControl w:val="0"/>
        <w:rPr>
          <w:rFonts w:ascii="Garamond" w:cs="Garamond" w:hAnsi="Garamond" w:eastAsia="Garamond"/>
          <w:sz w:val="24"/>
          <w:szCs w:val="24"/>
        </w:rPr>
      </w:pPr>
      <w:r>
        <w:rPr>
          <w:rFonts w:ascii="Garamond" w:hAnsi="Garamond"/>
          <w:b w:val="1"/>
          <w:bCs w:val="1"/>
          <w:sz w:val="32"/>
          <w:szCs w:val="32"/>
          <w:rtl w:val="0"/>
          <w:lang w:val="en-US"/>
        </w:rPr>
        <w:t xml:space="preserve">Method: </w:t>
      </w:r>
      <w:r>
        <w:rPr>
          <w:rFonts w:ascii="Garamond" w:hAnsi="Garamond"/>
          <w:sz w:val="24"/>
          <w:szCs w:val="24"/>
          <w:rtl w:val="0"/>
          <w:lang w:val="en-US"/>
        </w:rPr>
        <w:t>S</w:t>
      </w:r>
      <w:r>
        <w:rPr>
          <w:rFonts w:ascii="Garamond" w:hAnsi="Garamond"/>
          <w:sz w:val="24"/>
          <w:szCs w:val="24"/>
          <w:rtl w:val="0"/>
          <w:lang w:val="en-US"/>
        </w:rPr>
        <w:t>tudents will use technology tools to record the absolute location of the Wright Brothers National Memorial Monument</w:t>
      </w:r>
    </w:p>
    <w:p>
      <w:pPr>
        <w:pStyle w:val="Normal.0"/>
        <w:widowControl w:val="0"/>
        <w:rPr>
          <w:rFonts w:ascii="Garamond" w:cs="Garamond" w:hAnsi="Garamond" w:eastAsia="Garamond"/>
          <w:sz w:val="24"/>
          <w:szCs w:val="24"/>
        </w:rPr>
      </w:pPr>
    </w:p>
    <w:p>
      <w:pPr>
        <w:pStyle w:val="Normal.0"/>
        <w:widowControl w:val="0"/>
        <w:rPr>
          <w:rFonts w:ascii="Garamond" w:cs="Garamond" w:hAnsi="Garamond" w:eastAsia="Garamond"/>
          <w:sz w:val="24"/>
          <w:szCs w:val="24"/>
        </w:rPr>
      </w:pPr>
    </w:p>
    <w:p>
      <w:pPr>
        <w:pStyle w:val="Normal.0"/>
        <w:widowControl w:val="0"/>
        <w:rPr>
          <w:rFonts w:ascii="Garamond" w:cs="Garamond" w:hAnsi="Garamond" w:eastAsia="Garamond"/>
          <w:sz w:val="24"/>
          <w:szCs w:val="24"/>
        </w:rPr>
      </w:pPr>
      <w:r>
        <w:rPr>
          <w:rFonts w:ascii="Garamond" w:hAnsi="Garamond"/>
          <w:b w:val="1"/>
          <w:bCs w:val="1"/>
          <w:sz w:val="32"/>
          <w:szCs w:val="32"/>
          <w:rtl w:val="0"/>
          <w:lang w:val="en-US"/>
        </w:rPr>
        <w:t xml:space="preserve">Background: </w:t>
      </w:r>
      <w:r>
        <w:rPr>
          <w:rFonts w:ascii="Garamond" w:hAnsi="Garamond"/>
          <w:sz w:val="24"/>
          <w:szCs w:val="24"/>
          <w:rtl w:val="0"/>
          <w:lang w:val="en-US"/>
        </w:rPr>
        <w:t>The Wright brothers needed an environment with steady winds of approximately 15 mph, minimal rain, a soft sandy place to land or crash and minimally populated in order to limit publicity.  They studied the Weather Bureau records and chose the Outer Banks of North Carolina.  Kitty Hawk, in particular, provided the sustained necessary winds, lots of sand for landing and very few people, meeting their ideal conditions.  The location met all of their needs.</w:t>
      </w:r>
    </w:p>
    <w:p>
      <w:pPr>
        <w:pStyle w:val="Normal.0"/>
        <w:widowControl w:val="0"/>
        <w:rPr>
          <w:rFonts w:ascii="Times New Roman" w:cs="Times New Roman" w:hAnsi="Times New Roman" w:eastAsia="Times New Roman"/>
          <w:color w:val="000000"/>
          <w:kern w:val="0"/>
          <w:sz w:val="24"/>
          <w:szCs w:val="24"/>
          <w:u w:color="000000"/>
        </w:rPr>
      </w:pPr>
    </w:p>
    <w:tbl>
      <w:tblPr>
        <w:tblW w:w="65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86"/>
      </w:tblGrid>
      <w:tr>
        <w:tblPrEx>
          <w:shd w:val="clear" w:color="auto" w:fill="ced7e7"/>
        </w:tblPrEx>
        <w:trPr>
          <w:trHeight w:val="253" w:hRule="atLeast"/>
        </w:trPr>
        <w:tc>
          <w:tcPr>
            <w:tcW w:type="dxa" w:w="6586"/>
            <w:tcBorders>
              <w:top w:val="nil"/>
              <w:left w:val="nil"/>
              <w:bottom w:val="nil"/>
              <w:right w:val="nil"/>
            </w:tcBorders>
            <w:shd w:val="clear" w:color="auto" w:fill="d6ecff"/>
            <w:tcMar>
              <w:top w:type="dxa" w:w="80"/>
              <w:left w:type="dxa" w:w="80"/>
              <w:bottom w:type="dxa" w:w="80"/>
              <w:right w:type="dxa" w:w="80"/>
            </w:tcMar>
            <w:vAlign w:val="top"/>
          </w:tcPr>
          <w:p>
            <w:pPr>
              <w:pStyle w:val="Normal.0"/>
              <w:widowControl w:val="0"/>
            </w:pPr>
            <w:r>
              <w:rPr>
                <w:sz w:val="10"/>
                <w:szCs w:val="10"/>
                <w:rtl w:val="0"/>
                <w:lang w:val="en-US"/>
              </w:rPr>
              <w:t> </w:t>
            </w:r>
          </w:p>
        </w:tc>
      </w:tr>
    </w:tbl>
    <w:p>
      <w:pPr>
        <w:pStyle w:val="Normal.0"/>
        <w:widowControl w:val="0"/>
        <w:spacing w:line="240" w:lineRule="auto"/>
      </w:pPr>
    </w:p>
    <w:p>
      <w:pPr>
        <w:pStyle w:val="Normal.0"/>
        <w:spacing w:after="0" w:line="240" w:lineRule="auto"/>
      </w:pPr>
    </w:p>
    <w:p>
      <w:pPr>
        <w:pStyle w:val="Normal.0"/>
        <w:spacing w:after="0" w:line="240" w:lineRule="auto"/>
        <w:rPr>
          <w:rFonts w:ascii="Garamond" w:cs="Garamond" w:hAnsi="Garamond" w:eastAsia="Garamond"/>
          <w:b w:val="1"/>
          <w:bCs w:val="1"/>
          <w:sz w:val="32"/>
          <w:szCs w:val="32"/>
        </w:rPr>
      </w:pPr>
      <w:r>
        <w:rPr>
          <w:rFonts w:ascii="Garamond" w:hAnsi="Garamond"/>
          <w:b w:val="1"/>
          <w:bCs w:val="1"/>
          <w:sz w:val="32"/>
          <w:szCs w:val="32"/>
          <w:rtl w:val="0"/>
          <w:lang w:val="en-US"/>
        </w:rPr>
        <w:t>Suggested Procedure</w:t>
      </w:r>
    </w:p>
    <w:p>
      <w:pPr>
        <w:pStyle w:val="Normal.0"/>
        <w:widowControl w:val="0"/>
        <w:rPr>
          <w:rFonts w:ascii="Garamond" w:cs="Garamond" w:hAnsi="Garamond" w:eastAsia="Garamond"/>
          <w:sz w:val="24"/>
          <w:szCs w:val="24"/>
        </w:rPr>
      </w:pPr>
      <w:r>
        <w:rPr>
          <w:rFonts w:ascii="Garamond" w:hAnsi="Garamond"/>
          <w:b w:val="1"/>
          <w:bCs w:val="1"/>
          <w:sz w:val="28"/>
          <w:szCs w:val="28"/>
          <w:rtl w:val="0"/>
          <w:lang w:val="en-US"/>
        </w:rPr>
        <w:t>Pre-Visit:</w:t>
      </w:r>
      <w:r>
        <w:rPr>
          <w:rFonts w:ascii="Garamond" w:hAnsi="Garamond"/>
          <w:b w:val="1"/>
          <w:bCs w:val="1"/>
          <w:sz w:val="28"/>
          <w:szCs w:val="28"/>
          <w:rtl w:val="0"/>
          <w:lang w:val="en-US"/>
        </w:rPr>
        <w:t xml:space="preserve">  </w:t>
      </w:r>
      <w:r>
        <w:rPr>
          <w:rFonts w:ascii="Garamond" w:hAnsi="Garamond"/>
          <w:sz w:val="24"/>
          <w:szCs w:val="24"/>
          <w:rtl w:val="0"/>
          <w:lang w:val="en-US"/>
        </w:rPr>
        <w:t>Prior to visiting the Wright Brothers National Memorial, watch the following video of the Outer Banks.</w:t>
      </w:r>
    </w:p>
    <w:p>
      <w:pPr>
        <w:pStyle w:val="Normal.0"/>
        <w:widowControl w:val="0"/>
        <w:rPr>
          <w:rFonts w:ascii="Garamond" w:cs="Garamond" w:hAnsi="Garamond" w:eastAsia="Garamond"/>
          <w:sz w:val="24"/>
          <w:szCs w:val="24"/>
        </w:rPr>
      </w:pPr>
      <w:r>
        <w:rPr>
          <w:rStyle w:val="Hyperlink.0"/>
          <w:rFonts w:ascii="Garamond" w:cs="Garamond" w:hAnsi="Garamond" w:eastAsia="Garamond"/>
          <w:sz w:val="24"/>
          <w:szCs w:val="24"/>
        </w:rPr>
        <w:fldChar w:fldCharType="begin" w:fldLock="0"/>
      </w:r>
      <w:r>
        <w:rPr>
          <w:rStyle w:val="Hyperlink.0"/>
          <w:rFonts w:ascii="Garamond" w:cs="Garamond" w:hAnsi="Garamond" w:eastAsia="Garamond"/>
          <w:sz w:val="24"/>
          <w:szCs w:val="24"/>
        </w:rPr>
        <w:instrText xml:space="preserve"> HYPERLINK "https://www.youtube.com/watch?v=CSIPgdgiecw"</w:instrText>
      </w:r>
      <w:r>
        <w:rPr>
          <w:rStyle w:val="Hyperlink.0"/>
          <w:rFonts w:ascii="Garamond" w:cs="Garamond" w:hAnsi="Garamond" w:eastAsia="Garamond"/>
          <w:sz w:val="24"/>
          <w:szCs w:val="24"/>
        </w:rPr>
        <w:fldChar w:fldCharType="separate" w:fldLock="0"/>
      </w:r>
      <w:r>
        <w:rPr>
          <w:rStyle w:val="Hyperlink.0"/>
          <w:rFonts w:ascii="Garamond" w:hAnsi="Garamond"/>
          <w:sz w:val="24"/>
          <w:szCs w:val="24"/>
          <w:rtl w:val="0"/>
          <w:lang w:val="en-US"/>
        </w:rPr>
        <w:t>https://www.youtube.com/watch?v=CSIPgdgiecw</w:t>
      </w:r>
      <w:r>
        <w:rPr>
          <w:rFonts w:ascii="Garamond" w:cs="Garamond" w:hAnsi="Garamond" w:eastAsia="Garamond"/>
          <w:sz w:val="24"/>
          <w:szCs w:val="24"/>
        </w:rPr>
        <w:fldChar w:fldCharType="end" w:fldLock="0"/>
      </w:r>
    </w:p>
    <w:p>
      <w:pPr>
        <w:pStyle w:val="Normal.0"/>
        <w:widowControl w:val="0"/>
      </w:pPr>
      <w:r>
        <w:rPr>
          <w:rFonts w:ascii="Garamond" w:hAnsi="Garamond"/>
          <w:sz w:val="24"/>
          <w:szCs w:val="24"/>
          <w:rtl w:val="0"/>
          <w:lang w:val="en-US"/>
        </w:rPr>
        <w:t>Write your perception of what the Outer Banks/Kitty Hawk was like in 1903.  What did it look like?  What sounds might you have heard?  What would it have smelled like?  What might you have felt physically?  Be specific and descriptive in your writing.</w:t>
      </w:r>
    </w:p>
    <w:p>
      <w:pPr>
        <w:pStyle w:val="Normal.0"/>
        <w:widowControl w:val="0"/>
        <w:rPr>
          <w:rFonts w:ascii="Garamond" w:cs="Garamond" w:hAnsi="Garamond" w:eastAsia="Garamond"/>
          <w:sz w:val="24"/>
          <w:szCs w:val="24"/>
        </w:rPr>
      </w:pPr>
      <w:r>
        <w:rPr>
          <w:rFonts w:ascii="Garamond" w:hAnsi="Garamond"/>
          <w:b w:val="1"/>
          <w:bCs w:val="1"/>
          <w:sz w:val="32"/>
          <w:szCs w:val="32"/>
          <w:rtl w:val="0"/>
          <w:lang w:val="en-US"/>
        </w:rPr>
        <w:t>On-Site:</w:t>
      </w:r>
    </w:p>
    <w:p>
      <w:pPr>
        <w:pStyle w:val="Normal.0"/>
        <w:widowControl w:val="0"/>
        <w:rPr>
          <w:rFonts w:ascii="Garamond" w:cs="Garamond" w:hAnsi="Garamond" w:eastAsia="Garamond"/>
          <w:sz w:val="24"/>
          <w:szCs w:val="24"/>
        </w:rPr>
      </w:pPr>
      <w:r>
        <w:rPr>
          <w:rFonts w:ascii="Garamond" w:hAnsi="Garamond"/>
          <w:sz w:val="24"/>
          <w:szCs w:val="24"/>
          <w:rtl w:val="0"/>
          <w:lang w:val="en-US"/>
        </w:rPr>
        <w:t>1.</w:t>
      </w:r>
      <w:r>
        <w:rPr>
          <w:rFonts w:ascii="Garamond" w:hAnsi="Garamond"/>
          <w:sz w:val="24"/>
          <w:szCs w:val="24"/>
          <w:rtl w:val="0"/>
          <w:lang w:val="en-US"/>
        </w:rPr>
        <w:t xml:space="preserve">  Explain how to use a compass and its importance in navigation.  Point out similar tools on devices such as phones and computers.</w:t>
      </w:r>
      <w:r>
        <w:rPr>
          <w:rFonts w:ascii="Garamond" w:hAnsi="Garamond"/>
          <w:sz w:val="24"/>
          <w:szCs w:val="24"/>
          <w:rtl w:val="0"/>
          <w:lang w:val="en-US"/>
        </w:rPr>
        <w:t xml:space="preserve"> </w:t>
      </w:r>
      <w:r>
        <w:rPr>
          <w:rFonts w:ascii="Garamond" w:hAnsi="Garamond"/>
          <w:sz w:val="24"/>
          <w:szCs w:val="24"/>
          <w:rtl w:val="0"/>
          <w:lang w:val="en-US"/>
        </w:rPr>
        <w:t xml:space="preserve"> Demonstrate how latitude, longitude and elevation can be found using a personal device.</w:t>
      </w:r>
    </w:p>
    <w:p>
      <w:pPr>
        <w:pStyle w:val="Normal.0"/>
        <w:widowControl w:val="0"/>
        <w:rPr>
          <w:rFonts w:ascii="Garamond" w:cs="Garamond" w:hAnsi="Garamond" w:eastAsia="Garamond"/>
          <w:sz w:val="24"/>
          <w:szCs w:val="24"/>
        </w:rPr>
      </w:pPr>
      <w:r>
        <w:rPr>
          <w:rFonts w:ascii="Garamond" w:hAnsi="Garamond"/>
          <w:sz w:val="24"/>
          <w:szCs w:val="24"/>
          <w:rtl w:val="0"/>
          <w:lang w:val="en-US"/>
        </w:rPr>
        <w:t>2.</w:t>
      </w:r>
      <w:r>
        <w:rPr>
          <w:rFonts w:ascii="Garamond" w:hAnsi="Garamond"/>
          <w:sz w:val="24"/>
          <w:szCs w:val="24"/>
          <w:rtl w:val="0"/>
          <w:lang w:val="en-US"/>
        </w:rPr>
        <w:t xml:space="preserve">  In groups of 3 or 4, hike to top of the Wright Brothers Monument to locate:</w:t>
      </w:r>
    </w:p>
    <w:p>
      <w:pPr>
        <w:pStyle w:val="Normal.0"/>
        <w:widowControl w:val="0"/>
        <w:rPr>
          <w:rFonts w:ascii="Garamond" w:cs="Garamond" w:hAnsi="Garamond" w:eastAsia="Garamond"/>
          <w:sz w:val="24"/>
          <w:szCs w:val="24"/>
        </w:rPr>
      </w:pPr>
      <w:r>
        <w:rPr>
          <w:rFonts w:ascii="Garamond" w:cs="Garamond" w:hAnsi="Garamond" w:eastAsia="Garamond"/>
          <w:sz w:val="24"/>
          <w:szCs w:val="24"/>
          <w:rtl w:val="0"/>
        </w:rPr>
        <w:tab/>
        <w:t>a.)  North South East West using a compass</w:t>
      </w:r>
    </w:p>
    <w:p>
      <w:pPr>
        <w:pStyle w:val="Normal.0"/>
        <w:widowControl w:val="0"/>
        <w:rPr>
          <w:rFonts w:ascii="Garamond" w:cs="Garamond" w:hAnsi="Garamond" w:eastAsia="Garamond"/>
          <w:sz w:val="24"/>
          <w:szCs w:val="24"/>
        </w:rPr>
      </w:pPr>
      <w:r>
        <w:rPr>
          <w:rFonts w:ascii="Garamond" w:cs="Garamond" w:hAnsi="Garamond" w:eastAsia="Garamond"/>
          <w:sz w:val="24"/>
          <w:szCs w:val="24"/>
          <w:rtl w:val="0"/>
        </w:rPr>
        <w:tab/>
        <w:t>b.)  latitude and longitude using device</w:t>
      </w:r>
      <w:r>
        <w:rPr>
          <w:rFonts w:ascii="Garamond" w:hAnsi="Garamond"/>
          <w:sz w:val="24"/>
          <w:szCs w:val="24"/>
          <w:rtl w:val="0"/>
          <w:lang w:val="en-US"/>
        </w:rPr>
        <w:t xml:space="preserve"> </w:t>
      </w:r>
    </w:p>
    <w:p>
      <w:pPr>
        <w:pStyle w:val="Normal.0"/>
        <w:widowControl w:val="0"/>
        <w:rPr>
          <w:rFonts w:ascii="Garamond" w:cs="Garamond" w:hAnsi="Garamond" w:eastAsia="Garamond"/>
          <w:sz w:val="24"/>
          <w:szCs w:val="24"/>
        </w:rPr>
      </w:pPr>
      <w:r>
        <w:rPr>
          <w:rFonts w:ascii="Garamond" w:cs="Garamond" w:hAnsi="Garamond" w:eastAsia="Garamond"/>
          <w:sz w:val="24"/>
          <w:szCs w:val="24"/>
          <w:rtl w:val="0"/>
        </w:rPr>
        <w:tab/>
        <w:t>c.)  elevation using device</w:t>
      </w:r>
    </w:p>
    <w:p>
      <w:pPr>
        <w:pStyle w:val="Normal.0"/>
        <w:widowControl w:val="0"/>
        <w:spacing w:after="0" w:line="240" w:lineRule="auto"/>
        <w:rPr>
          <w:rFonts w:ascii="Garamond" w:cs="Garamond" w:hAnsi="Garamond" w:eastAsia="Garamond"/>
          <w:sz w:val="24"/>
          <w:szCs w:val="24"/>
        </w:rPr>
      </w:pPr>
      <w:r>
        <w:rPr>
          <w:rFonts w:ascii="Garamond" w:cs="Garamond" w:hAnsi="Garamond" w:eastAsia="Garamond"/>
          <w:sz w:val="24"/>
          <w:szCs w:val="24"/>
          <w:rtl w:val="0"/>
        </w:rPr>
        <w:tab/>
        <w:t xml:space="preserve">d.)  sketch 2 maps of the Wright Brothers National Memorial using this information, one      </w:t>
        <w:tab/>
        <w:t xml:space="preserve">      depicting what it might have looked like in 1903 and one as it looks today</w:t>
      </w:r>
    </w:p>
    <w:p>
      <w:pPr>
        <w:pStyle w:val="Normal.0"/>
        <w:widowControl w:val="0"/>
        <w:spacing w:after="0" w:line="240" w:lineRule="auto"/>
        <w:rPr>
          <w:rFonts w:ascii="Garamond" w:cs="Garamond" w:hAnsi="Garamond" w:eastAsia="Garamond"/>
          <w:sz w:val="24"/>
          <w:szCs w:val="24"/>
        </w:rPr>
      </w:pPr>
    </w:p>
    <w:p>
      <w:pPr>
        <w:pStyle w:val="Normal.0"/>
        <w:widowControl w:val="0"/>
        <w:rPr>
          <w:rFonts w:ascii="Garamond" w:cs="Garamond" w:hAnsi="Garamond" w:eastAsia="Garamond"/>
          <w:sz w:val="24"/>
          <w:szCs w:val="24"/>
        </w:rPr>
      </w:pPr>
      <w:r>
        <w:rPr>
          <w:rFonts w:ascii="Garamond" w:hAnsi="Garamond"/>
          <w:sz w:val="24"/>
          <w:szCs w:val="24"/>
          <w:rtl w:val="0"/>
          <w:lang w:val="en-US"/>
        </w:rPr>
        <w:t>3.</w:t>
      </w:r>
      <w:r>
        <w:rPr>
          <w:rFonts w:ascii="Garamond" w:hAnsi="Garamond"/>
          <w:sz w:val="24"/>
          <w:szCs w:val="24"/>
          <w:rtl w:val="0"/>
          <w:lang w:val="en-US"/>
        </w:rPr>
        <w:t xml:space="preserve">  Teach how to use an anemometer and why it is necessary to measure wind speed.</w:t>
      </w:r>
    </w:p>
    <w:p>
      <w:pPr>
        <w:pStyle w:val="Normal.0"/>
        <w:widowControl w:val="0"/>
        <w:rPr>
          <w:rFonts w:ascii="Garamond" w:cs="Garamond" w:hAnsi="Garamond" w:eastAsia="Garamond"/>
          <w:sz w:val="24"/>
          <w:szCs w:val="24"/>
        </w:rPr>
      </w:pPr>
      <w:r>
        <w:rPr>
          <w:rFonts w:ascii="Garamond" w:hAnsi="Garamond"/>
          <w:sz w:val="24"/>
          <w:szCs w:val="24"/>
          <w:rtl w:val="0"/>
          <w:lang w:val="en-US"/>
        </w:rPr>
        <w:t>4.</w:t>
      </w:r>
      <w:r>
        <w:rPr>
          <w:rFonts w:ascii="Garamond" w:hAnsi="Garamond"/>
          <w:sz w:val="24"/>
          <w:szCs w:val="24"/>
          <w:rtl w:val="0"/>
          <w:lang w:val="en-US"/>
        </w:rPr>
        <w:t xml:space="preserve">  Measure the windspeed using an anemometer at the top of Big Kill Devil Hill and at the base of      the Big Kill Devil Hill.</w:t>
      </w:r>
    </w:p>
    <w:p>
      <w:pPr>
        <w:pStyle w:val="Normal.0"/>
        <w:widowControl w:val="0"/>
        <w:rPr>
          <w:rFonts w:ascii="Garamond" w:cs="Garamond" w:hAnsi="Garamond" w:eastAsia="Garamond"/>
          <w:sz w:val="24"/>
          <w:szCs w:val="24"/>
        </w:rPr>
      </w:pPr>
      <w:r>
        <w:rPr>
          <w:rFonts w:ascii="Garamond" w:hAnsi="Garamond"/>
          <w:sz w:val="24"/>
          <w:szCs w:val="24"/>
          <w:rtl w:val="0"/>
          <w:lang w:val="en-US"/>
        </w:rPr>
        <w:t>5.</w:t>
      </w:r>
      <w:r>
        <w:rPr>
          <w:rFonts w:ascii="Garamond" w:hAnsi="Garamond"/>
          <w:sz w:val="24"/>
          <w:szCs w:val="24"/>
          <w:rtl w:val="0"/>
          <w:lang w:val="en-US"/>
        </w:rPr>
        <w:t xml:space="preserve">  Record all of the above data and observations in the handout provided.</w:t>
      </w:r>
      <w:r>
        <w:rPr>
          <w:rFonts w:ascii="Garamond" w:hAnsi="Garamond" w:hint="default"/>
          <w:sz w:val="24"/>
          <w:szCs w:val="24"/>
          <w:rtl w:val="0"/>
          <w:lang w:val="en-US"/>
        </w:rPr>
        <w:t> </w:t>
      </w:r>
    </w:p>
    <w:p>
      <w:pPr>
        <w:pStyle w:val="Normal.0"/>
        <w:widowControl w:val="0"/>
        <w:rPr>
          <w:rFonts w:ascii="Garamond" w:cs="Garamond" w:hAnsi="Garamond" w:eastAsia="Garamond"/>
          <w:sz w:val="24"/>
          <w:szCs w:val="24"/>
        </w:rPr>
      </w:pPr>
      <w:r>
        <w:rPr>
          <w:rFonts w:ascii="Garamond" w:hAnsi="Garamond"/>
          <w:b w:val="1"/>
          <w:bCs w:val="1"/>
          <w:sz w:val="28"/>
          <w:szCs w:val="28"/>
          <w:rtl w:val="0"/>
          <w:lang w:val="en-US"/>
        </w:rPr>
        <w:t xml:space="preserve">Post-Visit: </w:t>
      </w:r>
      <w:r>
        <w:rPr>
          <w:rFonts w:ascii="Garamond" w:hAnsi="Garamond"/>
          <w:sz w:val="24"/>
          <w:szCs w:val="24"/>
          <w:rtl w:val="0"/>
          <w:lang w:val="en-US"/>
        </w:rPr>
        <w:t>The Wright brothers chose Kitty Hawk for its ideal conditions; wind, sand and sparse population.  Compare and contrast the Wright Brothers National Memorial region of 1903 to how it appears today.  Prepare a Prezi to present.  Be sure to cite credible sources. (i.e.. .org, .gov, .edu, etc)</w:t>
      </w:r>
    </w:p>
    <w:p>
      <w:pPr>
        <w:pStyle w:val="Normal.0"/>
        <w:widowControl w:val="0"/>
        <w:rPr>
          <w:rFonts w:ascii="Garamond" w:cs="Garamond" w:hAnsi="Garamond" w:eastAsia="Garamond"/>
          <w:sz w:val="24"/>
          <w:szCs w:val="24"/>
        </w:rPr>
      </w:pPr>
      <w:r>
        <w:rPr>
          <w:rStyle w:val="Hyperlink.0"/>
          <w:rFonts w:ascii="Garamond" w:cs="Garamond" w:hAnsi="Garamond" w:eastAsia="Garamond"/>
          <w:sz w:val="24"/>
          <w:szCs w:val="24"/>
        </w:rPr>
        <w:fldChar w:fldCharType="begin" w:fldLock="0"/>
      </w:r>
      <w:r>
        <w:rPr>
          <w:rStyle w:val="Hyperlink.0"/>
          <w:rFonts w:ascii="Garamond" w:cs="Garamond" w:hAnsi="Garamond" w:eastAsia="Garamond"/>
          <w:sz w:val="24"/>
          <w:szCs w:val="24"/>
        </w:rPr>
        <w:instrText xml:space="preserve"> HYPERLINK "https://prezi.com"</w:instrText>
      </w:r>
      <w:r>
        <w:rPr>
          <w:rStyle w:val="Hyperlink.0"/>
          <w:rFonts w:ascii="Garamond" w:cs="Garamond" w:hAnsi="Garamond" w:eastAsia="Garamond"/>
          <w:sz w:val="24"/>
          <w:szCs w:val="24"/>
        </w:rPr>
        <w:fldChar w:fldCharType="separate" w:fldLock="0"/>
      </w:r>
      <w:r>
        <w:rPr>
          <w:rStyle w:val="Hyperlink.0"/>
          <w:rFonts w:ascii="Garamond" w:hAnsi="Garamond"/>
          <w:sz w:val="24"/>
          <w:szCs w:val="24"/>
          <w:rtl w:val="0"/>
          <w:lang w:val="en-US"/>
        </w:rPr>
        <w:t>https://prezi.com</w:t>
      </w:r>
      <w:r>
        <w:rPr>
          <w:rFonts w:ascii="Garamond" w:cs="Garamond" w:hAnsi="Garamond" w:eastAsia="Garamond"/>
          <w:sz w:val="24"/>
          <w:szCs w:val="24"/>
        </w:rPr>
        <w:fldChar w:fldCharType="end" w:fldLock="0"/>
      </w:r>
    </w:p>
    <w:tbl>
      <w:tblPr>
        <w:tblW w:w="100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12"/>
      </w:tblGrid>
      <w:tr>
        <w:tblPrEx>
          <w:shd w:val="clear" w:color="auto" w:fill="ced7e7"/>
        </w:tblPrEx>
        <w:trPr>
          <w:trHeight w:val="220" w:hRule="atLeast"/>
        </w:trPr>
        <w:tc>
          <w:tcPr>
            <w:tcW w:type="dxa" w:w="10012"/>
            <w:tcBorders>
              <w:top w:val="nil"/>
              <w:left w:val="nil"/>
              <w:bottom w:val="nil"/>
              <w:right w:val="nil"/>
            </w:tcBorders>
            <w:shd w:val="clear" w:color="auto" w:fill="d6ecff"/>
            <w:tcMar>
              <w:top w:type="dxa" w:w="80"/>
              <w:left w:type="dxa" w:w="80"/>
              <w:bottom w:type="dxa" w:w="80"/>
              <w:right w:type="dxa" w:w="80"/>
            </w:tcMar>
            <w:vAlign w:val="top"/>
          </w:tcPr>
          <w:p/>
        </w:tc>
      </w:tr>
    </w:tbl>
    <w:p>
      <w:pPr>
        <w:pStyle w:val="Normal.0"/>
        <w:widowControl w:val="0"/>
        <w:spacing w:line="240" w:lineRule="auto"/>
      </w:pPr>
    </w:p>
    <w:p>
      <w:pPr>
        <w:pStyle w:val="Normal.0"/>
        <w:widowControl w:val="0"/>
        <w:rPr>
          <w:rFonts w:ascii="Garamond" w:cs="Garamond" w:hAnsi="Garamond" w:eastAsia="Garamond"/>
          <w:b w:val="1"/>
          <w:bCs w:val="1"/>
          <w:sz w:val="32"/>
          <w:szCs w:val="32"/>
        </w:rPr>
      </w:pPr>
      <w:r>
        <w:rPr>
          <w:rFonts w:ascii="Garamond" w:hAnsi="Garamond"/>
          <w:b w:val="1"/>
          <w:bCs w:val="1"/>
          <w:sz w:val="32"/>
          <w:szCs w:val="32"/>
          <w:rtl w:val="0"/>
          <w:lang w:val="en-US"/>
        </w:rPr>
        <w:t>Evaluation Rubric</w:t>
      </w:r>
    </w:p>
    <w:p>
      <w:pPr>
        <w:pStyle w:val="Normal.0"/>
        <w:widowControl w:val="0"/>
        <w:rPr>
          <w:rFonts w:ascii="Garamond" w:cs="Garamond" w:hAnsi="Garamond" w:eastAsia="Garamond"/>
          <w:sz w:val="24"/>
          <w:szCs w:val="24"/>
        </w:rPr>
      </w:pPr>
      <w:r>
        <w:rPr>
          <w:rStyle w:val="Hyperlink.0"/>
          <w:rFonts w:ascii="Garamond" w:cs="Garamond" w:hAnsi="Garamond" w:eastAsia="Garamond"/>
          <w:sz w:val="24"/>
          <w:szCs w:val="24"/>
        </w:rPr>
        <w:fldChar w:fldCharType="begin" w:fldLock="0"/>
      </w:r>
      <w:r>
        <w:rPr>
          <w:rStyle w:val="Hyperlink.0"/>
          <w:rFonts w:ascii="Garamond" w:cs="Garamond" w:hAnsi="Garamond" w:eastAsia="Garamond"/>
          <w:sz w:val="24"/>
          <w:szCs w:val="24"/>
        </w:rPr>
        <w:instrText xml:space="preserve"> HYPERLINK "https://prezi.com/9wkutaolxkff/prezi-rubric/?webgl=0"</w:instrText>
      </w:r>
      <w:r>
        <w:rPr>
          <w:rStyle w:val="Hyperlink.0"/>
          <w:rFonts w:ascii="Garamond" w:cs="Garamond" w:hAnsi="Garamond" w:eastAsia="Garamond"/>
          <w:sz w:val="24"/>
          <w:szCs w:val="24"/>
        </w:rPr>
        <w:fldChar w:fldCharType="separate" w:fldLock="0"/>
      </w:r>
      <w:r>
        <w:rPr>
          <w:rStyle w:val="Hyperlink.0"/>
          <w:rFonts w:ascii="Garamond" w:hAnsi="Garamond"/>
          <w:sz w:val="24"/>
          <w:szCs w:val="24"/>
          <w:rtl w:val="0"/>
          <w:lang w:val="en-US"/>
        </w:rPr>
        <w:t>https://prezi.com/9wkutaolxkff/prezi-rubric/?webgl=0</w:t>
      </w:r>
      <w:r>
        <w:rPr>
          <w:rFonts w:ascii="Garamond" w:cs="Garamond" w:hAnsi="Garamond" w:eastAsia="Garamond"/>
          <w:sz w:val="24"/>
          <w:szCs w:val="24"/>
        </w:rPr>
        <w:fldChar w:fldCharType="end" w:fldLock="0"/>
      </w:r>
    </w:p>
    <w:p>
      <w:pPr>
        <w:pStyle w:val="Normal.0"/>
        <w:widowControl w:val="0"/>
        <w:rPr>
          <w:rFonts w:ascii="Garamond" w:cs="Garamond" w:hAnsi="Garamond" w:eastAsia="Garamond"/>
          <w:b w:val="1"/>
          <w:bCs w:val="1"/>
          <w:sz w:val="32"/>
          <w:szCs w:val="32"/>
        </w:rPr>
      </w:pPr>
      <w:r>
        <w:rPr>
          <w:rFonts w:ascii="Garamond" w:hAnsi="Garamond"/>
          <w:b w:val="1"/>
          <w:bCs w:val="1"/>
          <w:sz w:val="32"/>
          <w:szCs w:val="32"/>
          <w:rtl w:val="0"/>
          <w:lang w:val="en-US"/>
        </w:rPr>
        <w:t>Extensions:</w:t>
      </w:r>
    </w:p>
    <w:p>
      <w:pPr>
        <w:pStyle w:val="Normal.0"/>
        <w:widowControl w:val="0"/>
        <w:rPr>
          <w:rFonts w:ascii="Garamond" w:cs="Garamond" w:hAnsi="Garamond" w:eastAsia="Garamond"/>
          <w:sz w:val="24"/>
          <w:szCs w:val="24"/>
        </w:rPr>
      </w:pPr>
      <w:r>
        <w:rPr>
          <w:rFonts w:ascii="Garamond" w:hAnsi="Garamond"/>
          <w:sz w:val="24"/>
          <w:szCs w:val="24"/>
          <w:rtl w:val="0"/>
          <w:lang w:val="en-US"/>
        </w:rPr>
        <w:t>a.)  Create a working anemometer out of household materials.  Why was wind speed so important?  Do they still need the same conditions today?  Why or why not?</w:t>
      </w:r>
    </w:p>
    <w:p>
      <w:pPr>
        <w:pStyle w:val="Normal.0"/>
        <w:widowControl w:val="0"/>
        <w:rPr>
          <w:rFonts w:ascii="Garamond" w:cs="Garamond" w:hAnsi="Garamond" w:eastAsia="Garamond"/>
          <w:sz w:val="24"/>
          <w:szCs w:val="24"/>
        </w:rPr>
      </w:pPr>
      <w:r>
        <w:rPr>
          <w:rFonts w:ascii="Garamond" w:hAnsi="Garamond"/>
          <w:sz w:val="24"/>
          <w:szCs w:val="24"/>
          <w:rtl w:val="0"/>
          <w:lang w:val="en-US"/>
        </w:rPr>
        <w:t>b.)  Research the design of the Wright Brothers Monument and create an artistic rendition.  Why was a star used in the design?  What are other significant features of the design?</w:t>
      </w:r>
    </w:p>
    <w:p>
      <w:pPr>
        <w:pStyle w:val="Normal.0"/>
        <w:widowControl w:val="0"/>
        <w:rPr>
          <w:sz w:val="24"/>
          <w:szCs w:val="24"/>
        </w:rPr>
      </w:pPr>
      <w:r>
        <w:rPr>
          <w:rFonts w:ascii="Garamond" w:hAnsi="Garamond"/>
          <w:sz w:val="24"/>
          <w:szCs w:val="24"/>
          <w:rtl w:val="0"/>
          <w:lang w:val="en-US"/>
        </w:rPr>
        <w:t>c.)  Is Kitty Hawk still a secluded area  Why or why not?  Would this still be a good area for Wilbur and Orville to test their experiments?  Where would be a good place today to conduct their experiments?  Why?</w:t>
      </w:r>
    </w:p>
    <w:tbl>
      <w:tblPr>
        <w:tblW w:w="100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12"/>
      </w:tblGrid>
      <w:tr>
        <w:tblPrEx>
          <w:shd w:val="clear" w:color="auto" w:fill="ced7e7"/>
        </w:tblPrEx>
        <w:trPr>
          <w:trHeight w:val="220" w:hRule="atLeast"/>
        </w:trPr>
        <w:tc>
          <w:tcPr>
            <w:tcW w:type="dxa" w:w="10012"/>
            <w:tcBorders>
              <w:top w:val="nil"/>
              <w:left w:val="nil"/>
              <w:bottom w:val="nil"/>
              <w:right w:val="nil"/>
            </w:tcBorders>
            <w:shd w:val="clear" w:color="auto" w:fill="d6ecff"/>
            <w:tcMar>
              <w:top w:type="dxa" w:w="80"/>
              <w:left w:type="dxa" w:w="80"/>
              <w:bottom w:type="dxa" w:w="80"/>
              <w:right w:type="dxa" w:w="80"/>
            </w:tcMar>
            <w:vAlign w:val="top"/>
          </w:tcPr>
          <w:p/>
        </w:tc>
      </w:tr>
    </w:tbl>
    <w:p>
      <w:pPr>
        <w:pStyle w:val="Normal.0"/>
        <w:widowControl w:val="0"/>
        <w:spacing w:line="240" w:lineRule="auto"/>
      </w:pPr>
    </w:p>
    <w:p>
      <w:pPr>
        <w:pStyle w:val="Normal.0"/>
        <w:widowControl w:val="0"/>
        <w:rPr>
          <w:rFonts w:ascii="Garamond" w:cs="Garamond" w:hAnsi="Garamond" w:eastAsia="Garamond"/>
          <w:b w:val="1"/>
          <w:bCs w:val="1"/>
          <w:sz w:val="32"/>
          <w:szCs w:val="32"/>
        </w:rPr>
      </w:pPr>
      <w:r>
        <w:rPr>
          <w:rFonts w:ascii="Garamond" w:hAnsi="Garamond"/>
          <w:b w:val="1"/>
          <w:bCs w:val="1"/>
          <w:sz w:val="32"/>
          <w:szCs w:val="32"/>
          <w:rtl w:val="0"/>
          <w:lang w:val="en-US"/>
        </w:rPr>
        <w:t>Additional Resources</w:t>
      </w:r>
    </w:p>
    <w:p>
      <w:pPr>
        <w:pStyle w:val="Normal.0"/>
        <w:widowControl w:val="0"/>
        <w:rPr>
          <w:b w:val="1"/>
          <w:bCs w:val="1"/>
          <w:sz w:val="24"/>
          <w:szCs w:val="24"/>
        </w:rPr>
      </w:pPr>
      <w:r>
        <w:rPr>
          <w:b w:val="1"/>
          <w:bCs w:val="1"/>
          <w:sz w:val="24"/>
          <w:szCs w:val="24"/>
          <w:rtl w:val="0"/>
          <w:lang w:val="en-US"/>
        </w:rPr>
        <w:t>Websites:</w:t>
      </w:r>
      <w:r>
        <w:rPr>
          <w:b w:val="1"/>
          <w:bCs w:val="1"/>
          <w:sz w:val="24"/>
          <w:szCs w:val="24"/>
          <w:rtl w:val="0"/>
          <w:lang w:val="en-US"/>
        </w:rPr>
        <w:t xml:space="preserve"> </w:t>
      </w:r>
      <w:r>
        <w:rPr>
          <w:sz w:val="24"/>
          <w:szCs w:val="24"/>
          <w:rtl w:val="0"/>
          <w:lang w:val="en-US"/>
        </w:rPr>
        <w:t xml:space="preserve"> First Flight (Today in History)</w:t>
      </w:r>
    </w:p>
    <w:p>
      <w:pPr>
        <w:pStyle w:val="Normal.0"/>
        <w:widowControl w:val="0"/>
        <w:rPr>
          <w:rFonts w:ascii="Garamond" w:cs="Garamond" w:hAnsi="Garamond" w:eastAsia="Garamond"/>
          <w:sz w:val="24"/>
          <w:szCs w:val="24"/>
        </w:rPr>
      </w:pPr>
      <w:r>
        <w:rPr>
          <w:rStyle w:val="Hyperlink.1"/>
          <w:rFonts w:ascii="Garamond" w:cs="Garamond" w:hAnsi="Garamond" w:eastAsia="Garamond"/>
          <w:sz w:val="24"/>
          <w:szCs w:val="24"/>
        </w:rPr>
        <w:fldChar w:fldCharType="begin" w:fldLock="0"/>
      </w:r>
      <w:r>
        <w:rPr>
          <w:rStyle w:val="Hyperlink.1"/>
          <w:rFonts w:ascii="Garamond" w:cs="Garamond" w:hAnsi="Garamond" w:eastAsia="Garamond"/>
          <w:sz w:val="24"/>
          <w:szCs w:val="24"/>
        </w:rPr>
        <w:instrText xml:space="preserve"> HYPERLINK "http://memory.loc.gov/ammem/today/dec17.html"</w:instrText>
      </w:r>
      <w:r>
        <w:rPr>
          <w:rStyle w:val="Hyperlink.1"/>
          <w:rFonts w:ascii="Garamond" w:cs="Garamond" w:hAnsi="Garamond" w:eastAsia="Garamond"/>
          <w:sz w:val="24"/>
          <w:szCs w:val="24"/>
        </w:rPr>
        <w:fldChar w:fldCharType="separate" w:fldLock="0"/>
      </w:r>
      <w:r>
        <w:rPr>
          <w:rStyle w:val="Hyperlink.1"/>
          <w:rFonts w:ascii="Garamond" w:hAnsi="Garamond"/>
          <w:sz w:val="24"/>
          <w:szCs w:val="24"/>
          <w:rtl w:val="0"/>
          <w:lang w:val="en-US"/>
        </w:rPr>
        <w:t>http://memory.loc.gov/ammem/today/dec17.html</w:t>
      </w:r>
      <w:r>
        <w:rPr>
          <w:rFonts w:ascii="Garamond" w:cs="Garamond" w:hAnsi="Garamond" w:eastAsia="Garamond"/>
          <w:sz w:val="24"/>
          <w:szCs w:val="24"/>
        </w:rPr>
        <w:fldChar w:fldCharType="end" w:fldLock="0"/>
      </w:r>
    </w:p>
    <w:p>
      <w:pPr>
        <w:pStyle w:val="Normal.0"/>
        <w:widowControl w:val="0"/>
        <w:rPr>
          <w:rFonts w:ascii="Garamond" w:cs="Garamond" w:hAnsi="Garamond" w:eastAsia="Garamond"/>
          <w:b w:val="1"/>
          <w:bCs w:val="1"/>
          <w:sz w:val="24"/>
          <w:szCs w:val="24"/>
        </w:rPr>
      </w:pPr>
      <w:r>
        <w:rPr>
          <w:rStyle w:val="Hyperlink.1"/>
          <w:rFonts w:ascii="Garamond" w:cs="Garamond" w:hAnsi="Garamond" w:eastAsia="Garamond"/>
          <w:sz w:val="24"/>
          <w:szCs w:val="24"/>
        </w:rPr>
        <w:fldChar w:fldCharType="begin" w:fldLock="0"/>
      </w:r>
      <w:r>
        <w:rPr>
          <w:rStyle w:val="Hyperlink.1"/>
          <w:rFonts w:ascii="Garamond" w:cs="Garamond" w:hAnsi="Garamond" w:eastAsia="Garamond"/>
          <w:sz w:val="24"/>
          <w:szCs w:val="24"/>
        </w:rPr>
        <w:instrText xml:space="preserve"> HYPERLINK "https://www.history.com/this-day-in-history/first-airplane-flies"</w:instrText>
      </w:r>
      <w:r>
        <w:rPr>
          <w:rStyle w:val="Hyperlink.1"/>
          <w:rFonts w:ascii="Garamond" w:cs="Garamond" w:hAnsi="Garamond" w:eastAsia="Garamond"/>
          <w:sz w:val="24"/>
          <w:szCs w:val="24"/>
        </w:rPr>
        <w:fldChar w:fldCharType="separate" w:fldLock="0"/>
      </w:r>
      <w:r>
        <w:rPr>
          <w:rStyle w:val="Hyperlink.1"/>
          <w:rFonts w:ascii="Garamond" w:hAnsi="Garamond"/>
          <w:sz w:val="24"/>
          <w:szCs w:val="24"/>
          <w:rtl w:val="0"/>
          <w:lang w:val="en-US"/>
        </w:rPr>
        <w:t>https://www.history.com/this-day-in-history/first-airplane-flies</w:t>
      </w:r>
      <w:r>
        <w:rPr>
          <w:rFonts w:ascii="Garamond" w:cs="Garamond" w:hAnsi="Garamond" w:eastAsia="Garamond"/>
          <w:sz w:val="24"/>
          <w:szCs w:val="24"/>
        </w:rPr>
        <w:fldChar w:fldCharType="end" w:fldLock="0"/>
      </w:r>
    </w:p>
    <w:p>
      <w:pPr>
        <w:pStyle w:val="Normal.0"/>
        <w:widowControl w:val="0"/>
        <w:rPr>
          <w:sz w:val="24"/>
          <w:szCs w:val="24"/>
        </w:rPr>
      </w:pPr>
      <w:r>
        <w:rPr>
          <w:b w:val="1"/>
          <w:bCs w:val="1"/>
          <w:sz w:val="24"/>
          <w:szCs w:val="24"/>
          <w:rtl w:val="0"/>
          <w:lang w:val="en-US"/>
        </w:rPr>
        <w:t>Books:</w:t>
      </w:r>
      <w:r>
        <w:rPr>
          <w:b w:val="1"/>
          <w:bCs w:val="1"/>
          <w:sz w:val="24"/>
          <w:szCs w:val="24"/>
          <w:rtl w:val="0"/>
          <w:lang w:val="en-US"/>
        </w:rPr>
        <w:t xml:space="preserve">  </w:t>
      </w:r>
      <w:r>
        <w:rPr>
          <w:sz w:val="24"/>
          <w:szCs w:val="24"/>
          <w:rtl w:val="0"/>
          <w:lang w:val="en-US"/>
        </w:rPr>
        <w:t>Wind and Sand:  The Story of the Wright Brothers at Kitty Hawk by Lynne Wescott and Paula Degen</w:t>
      </w:r>
    </w:p>
    <w:tbl>
      <w:tblPr>
        <w:tblW w:w="100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12"/>
      </w:tblGrid>
      <w:tr>
        <w:tblPrEx>
          <w:shd w:val="clear" w:color="auto" w:fill="ced7e7"/>
        </w:tblPrEx>
        <w:trPr>
          <w:trHeight w:val="194" w:hRule="atLeast"/>
        </w:trPr>
        <w:tc>
          <w:tcPr>
            <w:tcW w:type="dxa" w:w="10012"/>
            <w:tcBorders>
              <w:top w:val="nil"/>
              <w:left w:val="nil"/>
              <w:bottom w:val="nil"/>
              <w:right w:val="nil"/>
            </w:tcBorders>
            <w:shd w:val="clear" w:color="auto" w:fill="d6ecff"/>
            <w:tcMar>
              <w:top w:type="dxa" w:w="80"/>
              <w:left w:type="dxa" w:w="80"/>
              <w:bottom w:type="dxa" w:w="80"/>
              <w:right w:type="dxa" w:w="80"/>
            </w:tcMar>
            <w:vAlign w:val="top"/>
          </w:tcPr>
          <w:p/>
        </w:tc>
      </w:tr>
    </w:tbl>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p>
    <w:p>
      <w:pPr>
        <w:pStyle w:val="Normal.0"/>
        <w:widowControl w:val="0"/>
        <w:spacing w:line="240" w:lineRule="auto"/>
        <w:rPr>
          <w:rFonts w:ascii="Garamond" w:cs="Garamond" w:hAnsi="Garamond" w:eastAsia="Garamond"/>
          <w:b w:val="1"/>
          <w:bCs w:val="1"/>
          <w:sz w:val="28"/>
          <w:szCs w:val="28"/>
        </w:rPr>
      </w:pPr>
      <w:r>
        <w:rPr>
          <w:rFonts w:ascii="Garamond" w:hAnsi="Garamond"/>
          <w:b w:val="1"/>
          <w:bCs w:val="1"/>
          <w:sz w:val="28"/>
          <w:szCs w:val="28"/>
          <w:rtl w:val="0"/>
          <w:lang w:val="en-US"/>
        </w:rPr>
        <w:t>Name:_____________________________________________Date:___________</w:t>
      </w:r>
    </w:p>
    <w:p>
      <w:pPr>
        <w:pStyle w:val="Normal.0"/>
        <w:widowControl w:val="0"/>
        <w:spacing w:after="0" w:line="240" w:lineRule="auto"/>
        <w:rPr>
          <w:rFonts w:ascii="Garamond" w:cs="Garamond" w:hAnsi="Garamond" w:eastAsia="Garamond"/>
          <w:b w:val="1"/>
          <w:bCs w:val="1"/>
          <w:sz w:val="28"/>
          <w:szCs w:val="28"/>
        </w:rPr>
      </w:pPr>
      <w:r>
        <w:rPr>
          <w:rFonts w:ascii="Garamond" w:hAnsi="Garamond"/>
          <w:b w:val="1"/>
          <w:bCs w:val="1"/>
          <w:sz w:val="28"/>
          <w:szCs w:val="28"/>
          <w:rtl w:val="0"/>
          <w:lang w:val="en-US"/>
        </w:rPr>
        <w:t>Pre-Visit:</w:t>
      </w:r>
    </w:p>
    <w:p>
      <w:pPr>
        <w:pStyle w:val="Normal.0"/>
        <w:widowControl w:val="0"/>
        <w:rPr>
          <w:rFonts w:ascii="Garamond" w:cs="Garamond" w:hAnsi="Garamond" w:eastAsia="Garamond"/>
          <w:sz w:val="24"/>
          <w:szCs w:val="24"/>
        </w:rPr>
      </w:pPr>
      <w:r>
        <w:rPr>
          <w:rFonts w:ascii="Garamond" w:hAnsi="Garamond"/>
          <w:sz w:val="24"/>
          <w:szCs w:val="24"/>
          <w:rtl w:val="0"/>
          <w:lang w:val="en-US"/>
        </w:rPr>
        <w:t>Write your perception of what the Outer Banks/Kitty Hawk was like in 1903.  What did it look like?  What sounds might you have heard?  What would it have smelled like?  What might you have felt physically?  Be specific and descriptive in your writing.</w:t>
      </w:r>
    </w:p>
    <w:p>
      <w:pPr>
        <w:pStyle w:val="Normal.0"/>
        <w:widowControl w:val="0"/>
      </w:pPr>
    </w:p>
    <w:p>
      <w:pPr>
        <w:pStyle w:val="Normal.0"/>
        <w:widowControl w:val="0"/>
        <w:spacing w:after="0" w:line="240" w:lineRule="auto"/>
        <w:rPr>
          <w:rFonts w:ascii="Garamond" w:cs="Garamond" w:hAnsi="Garamond" w:eastAsia="Garamond"/>
          <w:b w:val="1"/>
          <w:bCs w:val="1"/>
          <w:sz w:val="28"/>
          <w:szCs w:val="28"/>
        </w:rPr>
      </w:pPr>
      <w:r>
        <w:rPr>
          <w:rFonts w:ascii="Garamond" w:hAnsi="Garamond"/>
          <w:b w:val="1"/>
          <w:bCs w:val="1"/>
          <w:sz w:val="28"/>
          <w:szCs w:val="28"/>
          <w:rtl w:val="0"/>
          <w:lang w:val="en-US"/>
        </w:rPr>
        <w:t>Site-Visit:</w:t>
      </w:r>
    </w:p>
    <w:p>
      <w:pPr>
        <w:pStyle w:val="Normal.0"/>
        <w:widowControl w:val="0"/>
        <w:numPr>
          <w:ilvl w:val="0"/>
          <w:numId w:val="2"/>
        </w:numPr>
        <w:spacing w:after="0" w:line="240" w:lineRule="auto"/>
        <w:rPr>
          <w:rFonts w:ascii="Garamond" w:cs="Garamond" w:hAnsi="Garamond" w:eastAsia="Garamond"/>
          <w:sz w:val="24"/>
          <w:szCs w:val="24"/>
          <w:lang w:val="en-US"/>
        </w:rPr>
      </w:pPr>
      <w:r>
        <w:rPr>
          <w:rFonts w:ascii="Garamond" w:hAnsi="Garamond"/>
          <w:sz w:val="24"/>
          <w:szCs w:val="24"/>
          <w:rtl w:val="0"/>
          <w:lang w:val="en-US"/>
        </w:rPr>
        <w:t xml:space="preserve"> Sketch the Wright Brothers National Memorial and label N S E W.</w:t>
      </w: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2.  Record the latitude and longitude of the monument.</w:t>
      </w: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3.  Record the elevation of the monument at it</w:t>
      </w:r>
      <w:r>
        <w:rPr>
          <w:rFonts w:ascii="Garamond" w:hAnsi="Garamond" w:hint="default"/>
          <w:sz w:val="24"/>
          <w:szCs w:val="24"/>
          <w:rtl w:val="0"/>
          <w:lang w:val="en-US"/>
        </w:rPr>
        <w:t>’</w:t>
      </w:r>
      <w:r>
        <w:rPr>
          <w:rFonts w:ascii="Garamond" w:hAnsi="Garamond"/>
          <w:sz w:val="24"/>
          <w:szCs w:val="24"/>
          <w:rtl w:val="0"/>
          <w:lang w:val="en-US"/>
        </w:rPr>
        <w:t>s base.</w:t>
      </w: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4.  Sketch 1 (1903)</w:t>
      </w: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5.  Sketch 2 (today)</w:t>
      </w: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6.  Windspeed at top of the hill</w:t>
      </w: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r>
        <w:rPr>
          <w:rFonts w:ascii="Garamond" w:hAnsi="Garamond"/>
          <w:sz w:val="24"/>
          <w:szCs w:val="24"/>
          <w:rtl w:val="0"/>
          <w:lang w:val="en-US"/>
        </w:rPr>
        <w:t>7.  Windspeed at bottom of the hill</w:t>
      </w: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pPr>
      <w:r>
        <w:rPr>
          <w:rFonts w:ascii="Garamond" w:hAnsi="Garamond"/>
          <w:sz w:val="24"/>
          <w:szCs w:val="24"/>
          <w:rtl w:val="0"/>
          <w:lang w:val="en-US"/>
        </w:rPr>
        <w:t>8.  Description of the topography (at least 6 to 8 sentences)  You may use the back of the paper.</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Garamon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20" w:line="285"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Garamond" w:cs="Garamond" w:hAnsi="Garamond" w:eastAsia="Garamond"/>
      <w:sz w:val="24"/>
      <w:szCs w:val="24"/>
    </w:rPr>
  </w:style>
  <w:style w:type="character" w:styleId="Hyperlink.1">
    <w:name w:val="Hyperlink.1"/>
    <w:basedOn w:val="Link"/>
    <w:next w:val="Hyperlink.1"/>
    <w:rPr>
      <w:rFonts w:ascii="Garamond" w:cs="Garamond" w:hAnsi="Garamond" w:eastAsia="Garamond"/>
      <w:sz w:val="24"/>
      <w:szCs w:val="24"/>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